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对不具备安全生产人员上岗基本条件的生产经营单位的处罚职权运行流程图</w:t>
      </w:r>
    </w:p>
    <w:p>
      <w:pPr>
        <w:rPr>
          <w:lang w:val="zh-CN"/>
        </w:rPr>
      </w:pPr>
      <w: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ind w:firstLine="420" w:firstLineChars="200"/>
                    <w:rPr>
                      <w:rFonts w:ascii="黑体" w:hAnsi="黑体" w:eastAsia="黑体" w:cs="黑体"/>
                      <w:szCs w:val="21"/>
                    </w:rPr>
                  </w:pPr>
                  <w:r>
                    <w:rPr>
                      <w:rFonts w:ascii="黑体" w:hAnsi="黑体" w:eastAsia="黑体" w:cs="黑体"/>
                      <w:szCs w:val="21"/>
                    </w:rPr>
                    <w:t xml:space="preserve">    </w:t>
                  </w:r>
                </w:p>
                <w:p>
                  <w:pPr>
                    <w:snapToGrid w:val="0"/>
                    <w:ind w:firstLine="420" w:firstLineChars="200"/>
                    <w:rPr>
                      <w:rFonts w:ascii="黑体" w:hAnsi="黑体" w:eastAsia="黑体" w:cs="黑体"/>
                      <w:szCs w:val="21"/>
                    </w:rPr>
                  </w:pPr>
                  <w:r>
                    <w:rPr>
                      <w:rFonts w:hint="eastAsia" w:ascii="黑体" w:hAnsi="黑体" w:eastAsia="黑体" w:cs="黑体"/>
                      <w:szCs w:val="21"/>
                    </w:rPr>
                    <w:t>承办机构：综合监管股</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对不具备安全生产人员上岗基本条件的生产经营单位的处罚廉政风险防控图</w:t>
      </w:r>
    </w:p>
    <w:p>
      <w:pPr>
        <w:spacing w:line="440" w:lineRule="exact"/>
        <w:jc w:val="center"/>
        <w:rPr>
          <w:rFonts w:ascii="楷体_GB2312" w:eastAsia="楷体_GB2312"/>
          <w:b/>
          <w:bCs/>
          <w:spacing w:val="-20"/>
          <w:sz w:val="44"/>
          <w:szCs w:val="44"/>
        </w:rPr>
      </w:pPr>
      <w:r>
        <w:rPr>
          <w:rFonts w:ascii="楷体_GB2312" w:eastAsia="楷体_GB2312"/>
        </w:rP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2" o:spid="_x0000_s1769" o:spt="1" style="position:absolute;left:0pt;margin-left:-26.3pt;margin-top:481.7pt;height:77.7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7" o:spid="_x0000_s1772" o:spt="1" style="position:absolute;left:0pt;margin-left:320.5pt;margin-top:477.55pt;height:79.65pt;width:135.9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bookmarkStart w:id="0" w:name="_GoBack"/>
      <w:bookmarkEnd w:id="0"/>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34F73"/>
    <w:rsid w:val="0008063F"/>
    <w:rsid w:val="000F753C"/>
    <w:rsid w:val="001021F7"/>
    <w:rsid w:val="0011144B"/>
    <w:rsid w:val="00154926"/>
    <w:rsid w:val="00204459"/>
    <w:rsid w:val="00285CCE"/>
    <w:rsid w:val="002F3B54"/>
    <w:rsid w:val="00303085"/>
    <w:rsid w:val="00312601"/>
    <w:rsid w:val="00333C50"/>
    <w:rsid w:val="003737EF"/>
    <w:rsid w:val="00395FF5"/>
    <w:rsid w:val="003B3110"/>
    <w:rsid w:val="003D4BCA"/>
    <w:rsid w:val="004309E9"/>
    <w:rsid w:val="0043145F"/>
    <w:rsid w:val="00454E36"/>
    <w:rsid w:val="00474668"/>
    <w:rsid w:val="00481A1C"/>
    <w:rsid w:val="004E0696"/>
    <w:rsid w:val="004E5D0A"/>
    <w:rsid w:val="00555B30"/>
    <w:rsid w:val="00571E91"/>
    <w:rsid w:val="00593C8B"/>
    <w:rsid w:val="005B303C"/>
    <w:rsid w:val="005F7E77"/>
    <w:rsid w:val="0061364B"/>
    <w:rsid w:val="006427DA"/>
    <w:rsid w:val="006629EC"/>
    <w:rsid w:val="00717160"/>
    <w:rsid w:val="0071746C"/>
    <w:rsid w:val="007805E4"/>
    <w:rsid w:val="00801FF4"/>
    <w:rsid w:val="00837514"/>
    <w:rsid w:val="00863CBE"/>
    <w:rsid w:val="00873843"/>
    <w:rsid w:val="00875540"/>
    <w:rsid w:val="008C1AE1"/>
    <w:rsid w:val="008D0F62"/>
    <w:rsid w:val="008D6520"/>
    <w:rsid w:val="008E6D6C"/>
    <w:rsid w:val="008E7D5E"/>
    <w:rsid w:val="00905356"/>
    <w:rsid w:val="009214EB"/>
    <w:rsid w:val="00991A58"/>
    <w:rsid w:val="009968A7"/>
    <w:rsid w:val="009A7893"/>
    <w:rsid w:val="009C6280"/>
    <w:rsid w:val="00A7772C"/>
    <w:rsid w:val="00A815F4"/>
    <w:rsid w:val="00A8396B"/>
    <w:rsid w:val="00B05D6F"/>
    <w:rsid w:val="00B25708"/>
    <w:rsid w:val="00B66EFA"/>
    <w:rsid w:val="00BA2E81"/>
    <w:rsid w:val="00BC5E64"/>
    <w:rsid w:val="00BD2DAB"/>
    <w:rsid w:val="00C16140"/>
    <w:rsid w:val="00C32D7F"/>
    <w:rsid w:val="00C84508"/>
    <w:rsid w:val="00CB3ECB"/>
    <w:rsid w:val="00D01101"/>
    <w:rsid w:val="00D35BAD"/>
    <w:rsid w:val="00D35C00"/>
    <w:rsid w:val="00D4178A"/>
    <w:rsid w:val="00D504E8"/>
    <w:rsid w:val="00D62A2F"/>
    <w:rsid w:val="00DA0D64"/>
    <w:rsid w:val="00DB1669"/>
    <w:rsid w:val="00E65963"/>
    <w:rsid w:val="00F72E4F"/>
    <w:rsid w:val="00FA11D4"/>
    <w:rsid w:val="00FD6F72"/>
    <w:rsid w:val="00FE0B03"/>
    <w:rsid w:val="0198159D"/>
    <w:rsid w:val="037E7D41"/>
    <w:rsid w:val="042F134C"/>
    <w:rsid w:val="049C2D1F"/>
    <w:rsid w:val="111E5122"/>
    <w:rsid w:val="11A77743"/>
    <w:rsid w:val="190C23A4"/>
    <w:rsid w:val="19697608"/>
    <w:rsid w:val="1DAB4D3C"/>
    <w:rsid w:val="20603C89"/>
    <w:rsid w:val="23966BA5"/>
    <w:rsid w:val="2B122C35"/>
    <w:rsid w:val="2C074988"/>
    <w:rsid w:val="2DFD2703"/>
    <w:rsid w:val="34022063"/>
    <w:rsid w:val="39C75357"/>
    <w:rsid w:val="3EFD5804"/>
    <w:rsid w:val="47246A79"/>
    <w:rsid w:val="478E1476"/>
    <w:rsid w:val="55A016CD"/>
    <w:rsid w:val="5A861ABD"/>
    <w:rsid w:val="5CC87BB6"/>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qFormat/>
    <w:uiPriority w:val="99"/>
    <w:pPr>
      <w:ind w:left="2520" w:leftChars="1200"/>
    </w:pPr>
  </w:style>
  <w:style w:type="paragraph" w:styleId="3">
    <w:name w:val="toc 5"/>
    <w:basedOn w:val="1"/>
    <w:next w:val="1"/>
    <w:qFormat/>
    <w:uiPriority w:val="99"/>
    <w:pPr>
      <w:ind w:left="1680" w:leftChars="800"/>
    </w:pPr>
  </w:style>
  <w:style w:type="paragraph" w:styleId="4">
    <w:name w:val="toc 3"/>
    <w:basedOn w:val="1"/>
    <w:next w:val="1"/>
    <w:qFormat/>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qFormat/>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69"/>
    <customShpInfo spid="_x0000_s1770"/>
    <customShpInfo spid="_x0000_s1771"/>
    <customShpInfo spid="_x0000_s1772"/>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16E250-3082-4BFC-81CF-FF08DDA22AC1}">
  <ds:schemaRefs/>
</ds:datastoreItem>
</file>

<file path=docProps/app.xml><?xml version="1.0" encoding="utf-8"?>
<Properties xmlns="http://schemas.openxmlformats.org/officeDocument/2006/extended-properties" xmlns:vt="http://schemas.openxmlformats.org/officeDocument/2006/docPropsVTypes">
  <Template>Normal.dotm</Template>
  <Pages>2</Pages>
  <Words>44</Words>
  <Characters>255</Characters>
  <Lines>2</Lines>
  <Paragraphs>1</Paragraphs>
  <TotalTime>0</TotalTime>
  <ScaleCrop>false</ScaleCrop>
  <LinksUpToDate>false</LinksUpToDate>
  <CharactersWithSpaces>298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2015-11-05T10:29:00Z</cp:lastPrinted>
  <dcterms:modified xsi:type="dcterms:W3CDTF">2021-05-12T03:44:51Z</dcterms:modified>
  <dc:title>内部资料</dc:title>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A3DD65022C0E441482E829FB438896D4</vt:lpwstr>
  </property>
</Properties>
</file>