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42.对出版物发行单位未按规定办理备案的处罚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1124256F"/>
    <w:rsid w:val="12053173"/>
    <w:rsid w:val="1B80684F"/>
    <w:rsid w:val="251C78E5"/>
    <w:rsid w:val="27DE0296"/>
    <w:rsid w:val="2AEC6C8D"/>
    <w:rsid w:val="38BD4DB4"/>
    <w:rsid w:val="43380C7D"/>
    <w:rsid w:val="46785B05"/>
    <w:rsid w:val="46E7409D"/>
    <w:rsid w:val="544F680A"/>
    <w:rsid w:val="54C57444"/>
    <w:rsid w:val="559E2684"/>
    <w:rsid w:val="56497B53"/>
    <w:rsid w:val="58AC0410"/>
    <w:rsid w:val="5E206A33"/>
    <w:rsid w:val="60D0245D"/>
    <w:rsid w:val="612A3C27"/>
    <w:rsid w:val="65F3504C"/>
    <w:rsid w:val="6E466B57"/>
    <w:rsid w:val="74FE38B8"/>
    <w:rsid w:val="77F038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05B172342994468486368C337E47B1F7</vt:lpwstr>
  </property>
</Properties>
</file>