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南庄乡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系统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基层政务公开标准目录</w:t>
      </w:r>
      <w:bookmarkEnd w:id="0"/>
    </w:p>
    <w:bookmarkEnd w:id="1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6EA5"/>
    <w:rsid w:val="07743500"/>
    <w:rsid w:val="18736EA5"/>
    <w:rsid w:val="229C0433"/>
    <w:rsid w:val="33176B66"/>
    <w:rsid w:val="3C304237"/>
    <w:rsid w:val="593D5D0A"/>
    <w:rsid w:val="754F76F4"/>
    <w:rsid w:val="7CCE0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2020-07-13T02:57:00Z</dcterms:created>
  <dc:creator>Administrator</dc:creator>
  <cp:lastModifiedBy>甲虫fighting</cp:lastModifiedBy>
  <cp:lastPrinted>2020-07-15T02:33:00Z</cp:lastPrinted>
  <dcterms:modified xsi:type="dcterms:W3CDTF">2021-01-14T07:48:11Z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