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永和县</w:t>
      </w:r>
      <w:r>
        <w:rPr>
          <w:rFonts w:hint="eastAsia" w:ascii="方正小标宋_GBK" w:hAnsi="方正小标宋_GBK" w:eastAsia="方正小标宋_GBK"/>
          <w:b w:val="0"/>
          <w:bCs w:val="0"/>
          <w:sz w:val="30"/>
          <w:lang w:val="en-US" w:eastAsia="zh-CN"/>
        </w:rPr>
        <w:t>芝河镇</w:t>
      </w:r>
      <w:bookmarkStart w:id="0" w:name="_GoBack"/>
      <w:bookmarkEnd w:id="0"/>
      <w:r>
        <w:rPr>
          <w:rFonts w:hint="eastAsia" w:ascii="方正小标宋_GBK" w:hAnsi="方正小标宋_GBK" w:eastAsia="方正小标宋_GBK"/>
          <w:b w:val="0"/>
          <w:bCs w:val="0"/>
          <w:sz w:val="30"/>
        </w:rPr>
        <w:t>公共法律服务领域基层政务公开标准目录</w:t>
      </w:r>
    </w:p>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镇人民政府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0BE1441C"/>
    <w:rsid w:val="20942DF0"/>
    <w:rsid w:val="24E11895"/>
    <w:rsid w:val="314752B8"/>
    <w:rsid w:val="46E37304"/>
    <w:rsid w:val="6179142D"/>
    <w:rsid w:val="63703171"/>
    <w:rsid w:val="68ED6A30"/>
    <w:rsid w:val="6DFE7E28"/>
    <w:rsid w:val="7D8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甲虫fighting</cp:lastModifiedBy>
  <dcterms:modified xsi:type="dcterms:W3CDTF">2021-03-02T08:22:32Z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