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center"/>
        <w:rPr>
          <w:rFonts w:hint="default" w:ascii="方正小标宋简体" w:hAnsi="方正小标宋简体" w:eastAsia="方正小标宋简体" w:cs="方正小标宋简体"/>
          <w:color w:val="222222"/>
          <w:kern w:val="2"/>
          <w:sz w:val="44"/>
          <w:szCs w:val="44"/>
        </w:rPr>
      </w:pPr>
      <w:r>
        <w:rPr>
          <w:rFonts w:ascii="方正小标宋简体" w:hAnsi="方正小标宋简体" w:eastAsia="方正小标宋简体" w:cs="方正小标宋简体"/>
          <w:color w:val="222222"/>
          <w:kern w:val="2"/>
          <w:sz w:val="44"/>
          <w:szCs w:val="44"/>
          <w:lang w:val="en-US" w:eastAsia="zh-CN" w:bidi="ar"/>
        </w:rPr>
        <w:t>永和县中小企业局201</w:t>
      </w:r>
      <w:r>
        <w:rPr>
          <w:rFonts w:hint="eastAsia" w:ascii="方正小标宋简体" w:hAnsi="方正小标宋简体" w:eastAsia="方正小标宋简体" w:cs="方正小标宋简体"/>
          <w:color w:val="222222"/>
          <w:kern w:val="2"/>
          <w:sz w:val="44"/>
          <w:szCs w:val="44"/>
          <w:lang w:val="en-US" w:eastAsia="zh-CN" w:bidi="ar"/>
        </w:rPr>
        <w:t>6</w:t>
      </w:r>
      <w:r>
        <w:rPr>
          <w:rFonts w:ascii="方正小标宋简体" w:hAnsi="方正小标宋简体" w:eastAsia="方正小标宋简体" w:cs="方正小标宋简体"/>
          <w:color w:val="222222"/>
          <w:kern w:val="2"/>
          <w:sz w:val="44"/>
          <w:szCs w:val="44"/>
          <w:lang w:val="en-US" w:eastAsia="zh-CN" w:bidi="ar"/>
        </w:rPr>
        <w:t>年度部门决算说明</w:t>
      </w:r>
    </w:p>
    <w:p>
      <w:pPr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autoSpaceDE w:val="0"/>
        <w:autoSpaceDN/>
        <w:spacing w:before="0" w:beforeAutospacing="0" w:after="0" w:afterAutospacing="0" w:line="432" w:lineRule="auto"/>
        <w:ind w:left="0" w:right="0" w:rightChars="0"/>
        <w:jc w:val="both"/>
        <w:rPr>
          <w:rFonts w:ascii="黑体" w:hAnsi="宋体" w:eastAsia="黑体" w:cs="黑体"/>
          <w:color w:val="222222"/>
          <w:kern w:val="2"/>
          <w:sz w:val="32"/>
          <w:szCs w:val="32"/>
        </w:rPr>
      </w:pPr>
    </w:p>
    <w:p>
      <w:pPr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autoSpaceDE w:val="0"/>
        <w:autoSpaceDN/>
        <w:spacing w:before="0" w:beforeAutospacing="0" w:after="0" w:afterAutospacing="0" w:line="432" w:lineRule="auto"/>
        <w:ind w:left="0" w:leftChars="0" w:right="0" w:rightChars="0" w:firstLine="643" w:firstLineChars="200"/>
        <w:jc w:val="center"/>
        <w:rPr>
          <w:rFonts w:hint="default" w:ascii="仿宋_GB2312" w:hAnsi="微软雅黑" w:eastAsia="仿宋_GB2312" w:cs="仿宋_GB2312"/>
          <w:b/>
          <w:color w:val="222222"/>
          <w:kern w:val="2"/>
          <w:sz w:val="32"/>
          <w:szCs w:val="32"/>
        </w:rPr>
      </w:pPr>
      <w:r>
        <w:rPr>
          <w:rFonts w:ascii="仿宋_GB2312" w:hAnsi="微软雅黑" w:eastAsia="仿宋_GB2312" w:cs="仿宋_GB2312"/>
          <w:b/>
          <w:color w:val="222222"/>
          <w:kern w:val="2"/>
          <w:sz w:val="32"/>
          <w:szCs w:val="32"/>
          <w:lang w:val="en-US" w:eastAsia="zh-CN" w:bidi="ar"/>
        </w:rPr>
        <w:t>第一部分 概况</w:t>
      </w:r>
    </w:p>
    <w:p>
      <w:pPr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autoSpaceDE w:val="0"/>
        <w:autoSpaceDN/>
        <w:spacing w:before="0" w:beforeAutospacing="0" w:after="0" w:afterAutospacing="0" w:line="432" w:lineRule="auto"/>
        <w:ind w:left="0" w:leftChars="0" w:right="0" w:rightChars="0" w:firstLine="643" w:firstLineChars="200"/>
        <w:jc w:val="both"/>
        <w:rPr>
          <w:rFonts w:hint="default" w:ascii="仿宋_GB2312" w:hAnsi="微软雅黑" w:eastAsia="仿宋_GB2312" w:cs="仿宋_GB2312"/>
          <w:b/>
          <w:color w:val="222222"/>
          <w:kern w:val="2"/>
          <w:sz w:val="32"/>
          <w:szCs w:val="32"/>
        </w:rPr>
      </w:pPr>
      <w:r>
        <w:rPr>
          <w:rFonts w:hint="default" w:ascii="仿宋_GB2312" w:hAnsi="微软雅黑" w:eastAsia="仿宋_GB2312" w:cs="仿宋_GB2312"/>
          <w:b/>
          <w:color w:val="222222"/>
          <w:kern w:val="2"/>
          <w:sz w:val="32"/>
          <w:szCs w:val="32"/>
          <w:lang w:val="en-US" w:eastAsia="zh-CN" w:bidi="ar"/>
        </w:rPr>
        <w:t>一、主要职能</w:t>
      </w:r>
    </w:p>
    <w:p>
      <w:pPr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autoSpaceDE w:val="0"/>
        <w:autoSpaceDN/>
        <w:spacing w:before="0" w:beforeAutospacing="0" w:after="0" w:afterAutospacing="0" w:line="432" w:lineRule="auto"/>
        <w:ind w:left="0" w:leftChars="0" w:right="0" w:rightChars="0" w:firstLine="640" w:firstLineChars="200"/>
        <w:jc w:val="both"/>
        <w:rPr>
          <w:rFonts w:hint="default" w:ascii="仿宋_GB2312" w:hAnsi="微软雅黑" w:eastAsia="仿宋_GB2312" w:cs="仿宋_GB2312"/>
          <w:color w:val="222222"/>
          <w:kern w:val="2"/>
          <w:sz w:val="32"/>
          <w:szCs w:val="32"/>
        </w:rPr>
      </w:pPr>
      <w:r>
        <w:rPr>
          <w:rFonts w:hint="default" w:ascii="仿宋_GB2312" w:hAnsi="微软雅黑" w:eastAsia="仿宋_GB2312" w:cs="仿宋_GB2312"/>
          <w:color w:val="222222"/>
          <w:kern w:val="2"/>
          <w:sz w:val="32"/>
          <w:szCs w:val="32"/>
          <w:lang w:val="en-US" w:eastAsia="zh-CN" w:bidi="ar"/>
        </w:rPr>
        <w:t>贯彻执行国家和省、市有关中小企业发展的方针、政策和法律、法规；研究制定我县中小企业发展措施并组织实施；深入开展有关我县中小企业发展的政策法规、经济运行、规划措施、目标任务、社会环境等方面的调查研究；根据国家的产业政策制定中小企业发展规划，调整中小企业产业以及产品结构，对全县中小企业发展中的重大问题提出政策建议；优化中小企业发展环境，依法保护中小企业的合法权益，为中小企业和个体工商户提供政策和法律、法规方面的咨询服务等工作。</w:t>
      </w:r>
    </w:p>
    <w:p>
      <w:pPr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autoSpaceDE w:val="0"/>
        <w:autoSpaceDN/>
        <w:spacing w:before="0" w:beforeAutospacing="0" w:after="0" w:afterAutospacing="0" w:line="432" w:lineRule="auto"/>
        <w:ind w:left="0" w:leftChars="0" w:right="0" w:rightChars="0" w:firstLine="643" w:firstLineChars="200"/>
        <w:jc w:val="both"/>
        <w:rPr>
          <w:rFonts w:hint="default" w:ascii="仿宋_GB2312" w:hAnsi="微软雅黑" w:eastAsia="仿宋_GB2312" w:cs="仿宋_GB2312"/>
          <w:b/>
          <w:color w:val="222222"/>
          <w:kern w:val="2"/>
          <w:sz w:val="32"/>
          <w:szCs w:val="32"/>
        </w:rPr>
      </w:pPr>
      <w:r>
        <w:rPr>
          <w:rFonts w:hint="default" w:ascii="仿宋_GB2312" w:hAnsi="微软雅黑" w:eastAsia="仿宋_GB2312" w:cs="仿宋_GB2312"/>
          <w:b/>
          <w:color w:val="222222"/>
          <w:kern w:val="2"/>
          <w:sz w:val="32"/>
          <w:szCs w:val="32"/>
          <w:lang w:val="en-US" w:eastAsia="zh-CN" w:bidi="ar"/>
        </w:rPr>
        <w:t>二、单位构成</w:t>
      </w:r>
    </w:p>
    <w:p>
      <w:pPr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autoSpaceDE w:val="0"/>
        <w:autoSpaceDN/>
        <w:spacing w:before="0" w:beforeAutospacing="0" w:after="0" w:afterAutospacing="0" w:line="432" w:lineRule="auto"/>
        <w:ind w:left="0" w:leftChars="0" w:right="0" w:rightChars="0" w:firstLine="640" w:firstLineChars="200"/>
        <w:jc w:val="both"/>
        <w:rPr>
          <w:rFonts w:hint="default" w:ascii="仿宋_GB2312" w:hAnsi="微软雅黑" w:eastAsia="仿宋_GB2312" w:cs="仿宋_GB2312"/>
          <w:color w:val="222222"/>
          <w:kern w:val="2"/>
          <w:sz w:val="32"/>
          <w:szCs w:val="32"/>
        </w:rPr>
      </w:pPr>
      <w:r>
        <w:rPr>
          <w:rFonts w:hint="default" w:ascii="仿宋_GB2312" w:hAnsi="微软雅黑" w:eastAsia="仿宋_GB2312" w:cs="仿宋_GB2312"/>
          <w:color w:val="222222"/>
          <w:kern w:val="2"/>
          <w:sz w:val="32"/>
          <w:szCs w:val="32"/>
          <w:lang w:val="en-US" w:eastAsia="zh-CN" w:bidi="ar"/>
        </w:rPr>
        <w:t>永和县中小企业局设置2个职能科室，分别为办公室和发展规划股。</w:t>
      </w:r>
    </w:p>
    <w:p>
      <w:pPr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autoSpaceDE w:val="0"/>
        <w:autoSpaceDN/>
        <w:spacing w:before="0" w:beforeAutospacing="0" w:after="0" w:afterAutospacing="0" w:line="432" w:lineRule="auto"/>
        <w:ind w:left="0" w:leftChars="0" w:right="0" w:rightChars="0" w:firstLine="643" w:firstLineChars="200"/>
        <w:jc w:val="center"/>
        <w:rPr>
          <w:rFonts w:hint="default" w:ascii="仿宋_GB2312" w:hAnsi="微软雅黑" w:eastAsia="仿宋_GB2312" w:cs="仿宋_GB2312"/>
          <w:b/>
          <w:color w:val="222222"/>
          <w:kern w:val="2"/>
          <w:sz w:val="32"/>
          <w:szCs w:val="32"/>
        </w:rPr>
      </w:pPr>
      <w:r>
        <w:rPr>
          <w:rFonts w:hint="default" w:ascii="仿宋_GB2312" w:hAnsi="微软雅黑" w:eastAsia="仿宋_GB2312" w:cs="仿宋_GB2312"/>
          <w:b/>
          <w:color w:val="222222"/>
          <w:kern w:val="2"/>
          <w:sz w:val="32"/>
          <w:szCs w:val="32"/>
          <w:lang w:val="en-US" w:eastAsia="zh-CN" w:bidi="ar"/>
        </w:rPr>
        <w:t>第二部分 201</w:t>
      </w:r>
      <w:r>
        <w:rPr>
          <w:rFonts w:hint="eastAsia" w:ascii="仿宋_GB2312" w:hAnsi="微软雅黑" w:eastAsia="仿宋_GB2312" w:cs="仿宋_GB2312"/>
          <w:b/>
          <w:color w:val="222222"/>
          <w:kern w:val="2"/>
          <w:sz w:val="32"/>
          <w:szCs w:val="32"/>
          <w:lang w:val="en-US" w:eastAsia="zh-CN" w:bidi="ar"/>
        </w:rPr>
        <w:t>6</w:t>
      </w:r>
      <w:r>
        <w:rPr>
          <w:rFonts w:hint="default" w:ascii="仿宋_GB2312" w:hAnsi="微软雅黑" w:eastAsia="仿宋_GB2312" w:cs="仿宋_GB2312"/>
          <w:b/>
          <w:color w:val="222222"/>
          <w:kern w:val="2"/>
          <w:sz w:val="32"/>
          <w:szCs w:val="32"/>
          <w:lang w:val="en-US" w:eastAsia="zh-CN" w:bidi="ar"/>
        </w:rPr>
        <w:t>年度部门决算报表</w:t>
      </w:r>
    </w:p>
    <w:p>
      <w:pPr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autoSpaceDE w:val="0"/>
        <w:autoSpaceDN/>
        <w:spacing w:before="0" w:beforeAutospacing="0" w:after="0" w:afterAutospacing="0" w:line="432" w:lineRule="auto"/>
        <w:ind w:left="0" w:leftChars="0" w:right="0" w:rightChars="0" w:firstLine="640" w:firstLineChars="200"/>
        <w:jc w:val="both"/>
        <w:rPr>
          <w:rFonts w:hint="default" w:ascii="仿宋_GB2312" w:hAnsi="微软雅黑" w:eastAsia="仿宋_GB2312" w:cs="仿宋_GB2312"/>
          <w:b w:val="0"/>
          <w:color w:val="222222"/>
          <w:kern w:val="2"/>
          <w:sz w:val="32"/>
          <w:szCs w:val="32"/>
        </w:rPr>
      </w:pPr>
      <w:r>
        <w:rPr>
          <w:rFonts w:hint="default" w:ascii="仿宋_GB2312" w:hAnsi="微软雅黑" w:eastAsia="仿宋_GB2312" w:cs="仿宋_GB2312"/>
          <w:b w:val="0"/>
          <w:color w:val="222222"/>
          <w:kern w:val="2"/>
          <w:sz w:val="32"/>
          <w:szCs w:val="32"/>
          <w:lang w:val="en-US" w:eastAsia="zh-CN" w:bidi="ar"/>
        </w:rPr>
        <w:t>本部分内容见附表。</w:t>
      </w:r>
    </w:p>
    <w:p>
      <w:pPr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autoSpaceDE w:val="0"/>
        <w:autoSpaceDN/>
        <w:spacing w:before="0" w:beforeAutospacing="0" w:after="0" w:afterAutospacing="0" w:line="432" w:lineRule="auto"/>
        <w:ind w:left="0" w:leftChars="0" w:right="0" w:rightChars="0" w:firstLine="643" w:firstLineChars="200"/>
        <w:jc w:val="center"/>
        <w:rPr>
          <w:rFonts w:hint="default" w:ascii="仿宋_GB2312" w:hAnsi="微软雅黑" w:eastAsia="仿宋_GB2312" w:cs="仿宋_GB2312"/>
          <w:b/>
          <w:color w:val="222222"/>
          <w:kern w:val="2"/>
          <w:sz w:val="32"/>
          <w:szCs w:val="32"/>
        </w:rPr>
      </w:pPr>
      <w:r>
        <w:rPr>
          <w:rFonts w:hint="default" w:ascii="仿宋_GB2312" w:hAnsi="微软雅黑" w:eastAsia="仿宋_GB2312" w:cs="仿宋_GB2312"/>
          <w:b/>
          <w:color w:val="222222"/>
          <w:kern w:val="2"/>
          <w:sz w:val="32"/>
          <w:szCs w:val="32"/>
          <w:lang w:val="en-US" w:eastAsia="zh-CN" w:bidi="ar"/>
        </w:rPr>
        <w:t>第三部分 2015年度部门决算情况说明</w:t>
      </w:r>
    </w:p>
    <w:p>
      <w:pPr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autoSpaceDE w:val="0"/>
        <w:autoSpaceDN/>
        <w:spacing w:before="0" w:beforeAutospacing="0" w:after="0" w:afterAutospacing="0" w:line="432" w:lineRule="auto"/>
        <w:ind w:left="0" w:leftChars="0" w:right="0" w:rightChars="0" w:firstLine="640" w:firstLineChars="200"/>
        <w:jc w:val="both"/>
        <w:rPr>
          <w:rFonts w:hint="default" w:ascii="仿宋_GB2312" w:hAnsi="微软雅黑" w:eastAsia="仿宋_GB2312" w:cs="仿宋_GB2312"/>
          <w:color w:val="222222"/>
          <w:kern w:val="2"/>
          <w:sz w:val="32"/>
          <w:szCs w:val="32"/>
        </w:rPr>
      </w:pPr>
      <w:r>
        <w:rPr>
          <w:rFonts w:hint="default" w:ascii="仿宋_GB2312" w:hAnsi="微软雅黑" w:eastAsia="仿宋_GB2312" w:cs="仿宋_GB2312"/>
          <w:color w:val="222222"/>
          <w:kern w:val="2"/>
          <w:sz w:val="32"/>
          <w:szCs w:val="32"/>
          <w:lang w:val="en-US" w:eastAsia="zh-CN" w:bidi="ar"/>
        </w:rPr>
        <w:t>中小企业局201</w:t>
      </w:r>
      <w:r>
        <w:rPr>
          <w:rFonts w:hint="eastAsia" w:ascii="仿宋_GB2312" w:hAnsi="微软雅黑" w:eastAsia="仿宋_GB2312" w:cs="仿宋_GB2312"/>
          <w:color w:val="222222"/>
          <w:kern w:val="2"/>
          <w:sz w:val="32"/>
          <w:szCs w:val="32"/>
          <w:lang w:val="en-US" w:eastAsia="zh-CN" w:bidi="ar"/>
        </w:rPr>
        <w:t>6</w:t>
      </w:r>
      <w:r>
        <w:rPr>
          <w:rFonts w:hint="default" w:ascii="仿宋_GB2312" w:hAnsi="微软雅黑" w:eastAsia="仿宋_GB2312" w:cs="仿宋_GB2312"/>
          <w:color w:val="222222"/>
          <w:kern w:val="2"/>
          <w:sz w:val="32"/>
          <w:szCs w:val="32"/>
          <w:lang w:val="en-US" w:eastAsia="zh-CN" w:bidi="ar"/>
        </w:rPr>
        <w:t>年财政拨款收入</w:t>
      </w:r>
      <w:r>
        <w:rPr>
          <w:rFonts w:hint="eastAsia" w:ascii="仿宋_GB2312" w:hAnsi="微软雅黑" w:eastAsia="仿宋_GB2312" w:cs="仿宋_GB2312"/>
          <w:color w:val="222222"/>
          <w:kern w:val="2"/>
          <w:sz w:val="32"/>
          <w:szCs w:val="32"/>
          <w:lang w:val="en-US" w:eastAsia="zh-CN" w:bidi="ar"/>
        </w:rPr>
        <w:t>429.5446</w:t>
      </w:r>
      <w:r>
        <w:rPr>
          <w:rFonts w:hint="default" w:ascii="仿宋_GB2312" w:hAnsi="微软雅黑" w:eastAsia="仿宋_GB2312" w:cs="仿宋_GB2312"/>
          <w:color w:val="222222"/>
          <w:kern w:val="2"/>
          <w:sz w:val="32"/>
          <w:szCs w:val="32"/>
          <w:lang w:val="en-US" w:eastAsia="zh-CN" w:bidi="ar"/>
        </w:rPr>
        <w:t>万元，全年支出</w:t>
      </w:r>
      <w:r>
        <w:rPr>
          <w:rFonts w:hint="eastAsia" w:ascii="仿宋_GB2312" w:hAnsi="微软雅黑" w:eastAsia="仿宋_GB2312" w:cs="仿宋_GB2312"/>
          <w:color w:val="222222"/>
          <w:kern w:val="2"/>
          <w:sz w:val="32"/>
          <w:szCs w:val="32"/>
          <w:lang w:val="en-US" w:eastAsia="zh-CN" w:bidi="ar"/>
        </w:rPr>
        <w:t>429.5446</w:t>
      </w:r>
      <w:r>
        <w:rPr>
          <w:rFonts w:hint="default" w:ascii="仿宋_GB2312" w:hAnsi="微软雅黑" w:eastAsia="仿宋_GB2312" w:cs="仿宋_GB2312"/>
          <w:color w:val="222222"/>
          <w:kern w:val="2"/>
          <w:sz w:val="32"/>
          <w:szCs w:val="32"/>
          <w:lang w:val="en-US" w:eastAsia="zh-CN" w:bidi="ar"/>
        </w:rPr>
        <w:t>万元，年末结余</w:t>
      </w:r>
      <w:r>
        <w:rPr>
          <w:rFonts w:hint="eastAsia" w:ascii="仿宋_GB2312" w:hAnsi="微软雅黑" w:eastAsia="仿宋_GB2312" w:cs="仿宋_GB2312"/>
          <w:color w:val="222222"/>
          <w:kern w:val="2"/>
          <w:sz w:val="32"/>
          <w:szCs w:val="32"/>
          <w:lang w:val="en-US" w:eastAsia="zh-CN" w:bidi="ar"/>
        </w:rPr>
        <w:t>0</w:t>
      </w:r>
      <w:r>
        <w:rPr>
          <w:rFonts w:hint="default" w:ascii="仿宋_GB2312" w:hAnsi="微软雅黑" w:eastAsia="仿宋_GB2312" w:cs="仿宋_GB2312"/>
          <w:color w:val="222222"/>
          <w:kern w:val="2"/>
          <w:sz w:val="32"/>
          <w:szCs w:val="32"/>
          <w:lang w:val="en-US" w:eastAsia="zh-CN" w:bidi="ar"/>
        </w:rPr>
        <w:t>万元。2015年财政拨款收入360.28万元，全年支出264.3万元，年末结余96.09万元。两年差别较大，主要原因为201</w:t>
      </w:r>
      <w:r>
        <w:rPr>
          <w:rFonts w:hint="eastAsia" w:ascii="仿宋_GB2312" w:hAnsi="微软雅黑" w:eastAsia="仿宋_GB2312" w:cs="仿宋_GB2312"/>
          <w:color w:val="222222"/>
          <w:kern w:val="2"/>
          <w:sz w:val="32"/>
          <w:szCs w:val="32"/>
          <w:lang w:val="en-US" w:eastAsia="zh-CN" w:bidi="ar"/>
        </w:rPr>
        <w:t>6</w:t>
      </w:r>
      <w:r>
        <w:rPr>
          <w:rFonts w:hint="default" w:ascii="仿宋_GB2312" w:hAnsi="微软雅黑" w:eastAsia="仿宋_GB2312" w:cs="仿宋_GB2312"/>
          <w:color w:val="222222"/>
          <w:kern w:val="2"/>
          <w:sz w:val="32"/>
          <w:szCs w:val="32"/>
          <w:lang w:val="en-US" w:eastAsia="zh-CN" w:bidi="ar"/>
        </w:rPr>
        <w:t>年单位项目资金的增加，所以金额较201</w:t>
      </w:r>
      <w:r>
        <w:rPr>
          <w:rFonts w:hint="eastAsia" w:ascii="仿宋_GB2312" w:hAnsi="微软雅黑" w:eastAsia="仿宋_GB2312" w:cs="仿宋_GB2312"/>
          <w:color w:val="222222"/>
          <w:kern w:val="2"/>
          <w:sz w:val="32"/>
          <w:szCs w:val="32"/>
          <w:lang w:val="en-US" w:eastAsia="zh-CN" w:bidi="ar"/>
        </w:rPr>
        <w:t>5</w:t>
      </w:r>
      <w:r>
        <w:rPr>
          <w:rFonts w:hint="default" w:ascii="仿宋_GB2312" w:hAnsi="微软雅黑" w:eastAsia="仿宋_GB2312" w:cs="仿宋_GB2312"/>
          <w:color w:val="222222"/>
          <w:kern w:val="2"/>
          <w:sz w:val="32"/>
          <w:szCs w:val="32"/>
          <w:lang w:val="en-US" w:eastAsia="zh-CN" w:bidi="ar"/>
        </w:rPr>
        <w:t>年差别较大。</w:t>
      </w:r>
      <w:r>
        <w:rPr>
          <w:rFonts w:hint="eastAsia" w:ascii="仿宋_GB2312" w:hAnsi="微软雅黑" w:eastAsia="仿宋_GB2312" w:cs="仿宋_GB2312"/>
          <w:color w:val="222222"/>
          <w:kern w:val="2"/>
          <w:sz w:val="32"/>
          <w:szCs w:val="32"/>
          <w:lang w:val="en-US" w:eastAsia="zh-CN" w:bidi="ar"/>
        </w:rPr>
        <w:t>行政运行3295446元，无机关运行。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640" w:firstLineChars="200"/>
        <w:jc w:val="both"/>
        <w:rPr>
          <w:rFonts w:hint="default" w:ascii="Times New Roman" w:hAnsi="Times New Roman" w:eastAsia="仿宋_GB2312" w:cs="Times New Roman"/>
          <w:color w:val="222222"/>
          <w:kern w:val="0"/>
          <w:sz w:val="30"/>
          <w:szCs w:val="30"/>
          <w:lang w:val="en-US" w:eastAsia="zh-CN" w:bidi="ar"/>
        </w:rPr>
      </w:pPr>
      <w:r>
        <w:rPr>
          <w:rFonts w:hint="default" w:ascii="仿宋_GB2312" w:hAnsi="微软雅黑" w:eastAsia="仿宋_GB2312" w:cs="仿宋_GB2312"/>
          <w:color w:val="222222"/>
          <w:kern w:val="2"/>
          <w:sz w:val="32"/>
          <w:szCs w:val="32"/>
          <w:lang w:val="en-US" w:eastAsia="zh-CN" w:bidi="ar"/>
        </w:rPr>
        <w:t>201</w:t>
      </w:r>
      <w:r>
        <w:rPr>
          <w:rFonts w:hint="eastAsia" w:ascii="仿宋_GB2312" w:hAnsi="微软雅黑" w:eastAsia="仿宋_GB2312" w:cs="仿宋_GB2312"/>
          <w:color w:val="222222"/>
          <w:kern w:val="2"/>
          <w:sz w:val="32"/>
          <w:szCs w:val="32"/>
          <w:lang w:val="en-US" w:eastAsia="zh-CN" w:bidi="ar"/>
        </w:rPr>
        <w:t>5</w:t>
      </w:r>
      <w:r>
        <w:rPr>
          <w:rFonts w:hint="default" w:ascii="仿宋_GB2312" w:hAnsi="微软雅黑" w:eastAsia="仿宋_GB2312" w:cs="仿宋_GB2312"/>
          <w:color w:val="222222"/>
          <w:kern w:val="2"/>
          <w:sz w:val="32"/>
          <w:szCs w:val="32"/>
          <w:lang w:val="en-US" w:eastAsia="zh-CN" w:bidi="ar"/>
        </w:rPr>
        <w:t>年“三公经费”共计</w:t>
      </w:r>
      <w:r>
        <w:rPr>
          <w:rFonts w:hint="eastAsia" w:ascii="仿宋_GB2312" w:hAnsi="微软雅黑" w:eastAsia="仿宋_GB2312" w:cs="仿宋_GB2312"/>
          <w:color w:val="222222"/>
          <w:kern w:val="2"/>
          <w:sz w:val="32"/>
          <w:szCs w:val="32"/>
          <w:lang w:val="en-US" w:eastAsia="zh-CN" w:bidi="ar"/>
        </w:rPr>
        <w:t>10800</w:t>
      </w:r>
      <w:r>
        <w:rPr>
          <w:rFonts w:hint="default" w:ascii="仿宋_GB2312" w:hAnsi="微软雅黑" w:eastAsia="仿宋_GB2312" w:cs="仿宋_GB2312"/>
          <w:color w:val="222222"/>
          <w:kern w:val="2"/>
          <w:sz w:val="32"/>
          <w:szCs w:val="32"/>
          <w:lang w:val="en-US" w:eastAsia="zh-CN" w:bidi="ar"/>
        </w:rPr>
        <w:t>元，已用于公务接待费全部支出，201</w:t>
      </w:r>
      <w:r>
        <w:rPr>
          <w:rFonts w:hint="eastAsia" w:ascii="仿宋_GB2312" w:hAnsi="微软雅黑" w:eastAsia="仿宋_GB2312" w:cs="仿宋_GB2312"/>
          <w:color w:val="222222"/>
          <w:kern w:val="2"/>
          <w:sz w:val="32"/>
          <w:szCs w:val="32"/>
          <w:lang w:val="en-US" w:eastAsia="zh-CN" w:bidi="ar"/>
        </w:rPr>
        <w:t>6</w:t>
      </w:r>
      <w:r>
        <w:rPr>
          <w:rFonts w:hint="default" w:ascii="仿宋_GB2312" w:hAnsi="微软雅黑" w:eastAsia="仿宋_GB2312" w:cs="仿宋_GB2312"/>
          <w:color w:val="222222"/>
          <w:kern w:val="2"/>
          <w:sz w:val="32"/>
          <w:szCs w:val="32"/>
          <w:lang w:val="en-US" w:eastAsia="zh-CN" w:bidi="ar"/>
        </w:rPr>
        <w:t>年“三公经费”共计10800元，其中公务接待费800元，车辆租赁费10000元，已全部支出。</w:t>
      </w:r>
      <w:r>
        <w:rPr>
          <w:rFonts w:hint="eastAsia" w:ascii="仿宋_GB2312" w:hAnsi="微软雅黑" w:eastAsia="仿宋_GB2312" w:cs="仿宋_GB2312"/>
          <w:color w:val="222222"/>
          <w:kern w:val="2"/>
          <w:sz w:val="32"/>
          <w:szCs w:val="32"/>
          <w:lang w:val="en-US" w:eastAsia="zh-CN" w:bidi="ar"/>
        </w:rPr>
        <w:t>与上年相比没有变化。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我单位没有因公出国出境人员及购车，没有产生费用。</w:t>
      </w:r>
    </w:p>
    <w:p>
      <w:pPr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autoSpaceDE w:val="0"/>
        <w:autoSpaceDN/>
        <w:spacing w:before="0" w:beforeAutospacing="0" w:after="0" w:afterAutospacing="0" w:line="432" w:lineRule="auto"/>
        <w:ind w:left="0" w:leftChars="0" w:right="0" w:rightChars="0" w:firstLine="640" w:firstLineChars="200"/>
        <w:jc w:val="both"/>
        <w:rPr>
          <w:rFonts w:hint="default" w:ascii="仿宋_GB2312" w:hAnsi="微软雅黑" w:eastAsia="仿宋_GB2312" w:cs="仿宋_GB2312"/>
          <w:color w:val="222222"/>
          <w:kern w:val="2"/>
          <w:sz w:val="32"/>
          <w:szCs w:val="32"/>
        </w:rPr>
      </w:pPr>
    </w:p>
    <w:p>
      <w:pPr>
        <w:widowControl/>
        <w:numPr>
          <w:ilvl w:val="0"/>
          <w:numId w:val="1"/>
        </w:numPr>
        <w:spacing w:line="640" w:lineRule="exact"/>
        <w:jc w:val="center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  <w:t>政府采购</w:t>
      </w:r>
    </w:p>
    <w:p>
      <w:pPr>
        <w:widowControl/>
        <w:numPr>
          <w:ilvl w:val="0"/>
          <w:numId w:val="0"/>
        </w:numPr>
        <w:spacing w:line="640" w:lineRule="exact"/>
        <w:jc w:val="both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>
      <w:pPr>
        <w:widowControl/>
        <w:spacing w:line="640" w:lineRule="exact"/>
        <w:jc w:val="center"/>
        <w:rPr>
          <w:rFonts w:hint="eastAsia" w:ascii="黑体" w:hAnsi="宋体" w:eastAsia="黑体" w:cs="宋体"/>
          <w:bCs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第</w:t>
      </w:r>
      <w:r>
        <w:rPr>
          <w:rFonts w:hint="eastAsia" w:ascii="黑体" w:hAnsi="宋体" w:eastAsia="黑体" w:cs="宋体"/>
          <w:bCs/>
          <w:kern w:val="0"/>
          <w:sz w:val="36"/>
          <w:szCs w:val="36"/>
          <w:lang w:eastAsia="zh-CN"/>
        </w:rPr>
        <w:t>五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部分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名词解释</w:t>
      </w: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FFD2D9"/>
    <w:multiLevelType w:val="singleLevel"/>
    <w:tmpl w:val="59FFD2D9"/>
    <w:lvl w:ilvl="0" w:tentative="0">
      <w:start w:val="4"/>
      <w:numFmt w:val="chineseCounting"/>
      <w:suff w:val="nothing"/>
      <w:lvlText w:val="第%1部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197BFF"/>
    <w:rsid w:val="1262042D"/>
    <w:rsid w:val="1C85319A"/>
    <w:rsid w:val="1F565442"/>
    <w:rsid w:val="22B04135"/>
    <w:rsid w:val="3C452782"/>
    <w:rsid w:val="57863012"/>
    <w:rsid w:val="74670ABC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FollowedHyperlink"/>
    <w:basedOn w:val="2"/>
    <w:qFormat/>
    <w:uiPriority w:val="0"/>
    <w:rPr>
      <w:color w:val="222222"/>
      <w:u w:val="none"/>
    </w:rPr>
  </w:style>
  <w:style w:type="character" w:styleId="4">
    <w:name w:val="Hyperlink"/>
    <w:basedOn w:val="2"/>
    <w:qFormat/>
    <w:uiPriority w:val="0"/>
    <w:rPr>
      <w:color w:val="222222"/>
      <w:u w:val="none"/>
    </w:rPr>
  </w:style>
  <w:style w:type="character" w:customStyle="1" w:styleId="6">
    <w:name w:val="v"/>
    <w:basedOn w:val="2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hp</cp:lastModifiedBy>
  <dcterms:modified xsi:type="dcterms:W3CDTF">2017-11-06T13:53:24Z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