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222222"/>
          <w:kern w:val="0"/>
          <w:sz w:val="30"/>
          <w:szCs w:val="30"/>
        </w:rPr>
        <w:t>永和县非税收入征收局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222222"/>
          <w:kern w:val="0"/>
          <w:sz w:val="30"/>
          <w:szCs w:val="30"/>
        </w:rPr>
        <w:t>2016年度部门决算说明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222222"/>
          <w:kern w:val="0"/>
          <w:sz w:val="30"/>
          <w:szCs w:val="30"/>
        </w:rPr>
        <w:t>                   第一部分  概况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222222"/>
          <w:kern w:val="0"/>
          <w:sz w:val="30"/>
          <w:szCs w:val="30"/>
        </w:rPr>
        <w:t>一、单位职能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222222"/>
          <w:kern w:val="0"/>
          <w:sz w:val="30"/>
          <w:szCs w:val="30"/>
        </w:rPr>
        <w:t>    </w:t>
      </w: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1、贯彻落实上级有关非税收入管理的法律、法规、规章和制度，研究制定我区非税收入征收管理的具体实施办法；负责区级行政事业性收费、政府性基金（附加）、罚没收入、国有资本经营收入、国有资产和国有资源收益、其他非税收入的征收管理。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2、组织、委托和督促各执收单位做好非税收入的征缴工作。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3、核定全区行政事业单位非税收入年度征收计划，组织非税收入计划的执行。</w:t>
      </w:r>
    </w:p>
    <w:p>
      <w:pPr>
        <w:widowControl/>
        <w:shd w:val="clear" w:color="auto" w:fill="FFFFFF"/>
        <w:spacing w:line="600" w:lineRule="atLeast"/>
        <w:ind w:left="640" w:hanging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4、负责全区非税收入征收管理工作及统计、分析、报表报送工作。</w:t>
      </w:r>
    </w:p>
    <w:p>
      <w:pPr>
        <w:widowControl/>
        <w:shd w:val="clear" w:color="auto" w:fill="FFFFFF"/>
        <w:spacing w:line="600" w:lineRule="atLeast"/>
        <w:ind w:left="638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5、负责非税收入的核算与统计和“非税收入汇缴结算户”资金的核对、清算与划解。拟定区本级非税收入统筹方案。</w:t>
      </w:r>
    </w:p>
    <w:p>
      <w:pPr>
        <w:widowControl/>
        <w:shd w:val="clear" w:color="auto" w:fill="FFFFFF"/>
        <w:spacing w:line="600" w:lineRule="atLeast"/>
        <w:ind w:left="640" w:hanging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6、负责非税收入等所有财政票据的领发、保管、核销、检查等日常管理工作。</w:t>
      </w:r>
    </w:p>
    <w:p>
      <w:pPr>
        <w:widowControl/>
        <w:shd w:val="clear" w:color="auto" w:fill="FFFFFF"/>
        <w:spacing w:line="600" w:lineRule="atLeast"/>
        <w:ind w:left="640" w:hanging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7、参与非税收入的清理整顿和已取消（或调整）的非税收入项目和标准的督查落实情况。</w:t>
      </w:r>
    </w:p>
    <w:p>
      <w:pPr>
        <w:widowControl/>
        <w:shd w:val="clear" w:color="auto" w:fill="FFFFFF"/>
        <w:spacing w:line="600" w:lineRule="atLeast"/>
        <w:ind w:left="640" w:hanging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8、开展非税收入日常监督和专项稽查，依法查处各种违反非税收入征收管理和票据管理规定的行为。</w:t>
      </w:r>
    </w:p>
    <w:p>
      <w:pPr>
        <w:widowControl/>
        <w:shd w:val="clear" w:color="auto" w:fill="FFFFFF"/>
        <w:spacing w:line="600" w:lineRule="atLeast"/>
        <w:ind w:left="640" w:hanging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9、负责非税收入征收管理系统的网络建设与维护，协调执收单位与银行有关网络方面的相关事宜。</w:t>
      </w:r>
    </w:p>
    <w:p>
      <w:pPr>
        <w:widowControl/>
        <w:shd w:val="clear" w:color="auto" w:fill="FFFFFF"/>
        <w:spacing w:line="600" w:lineRule="atLeast"/>
        <w:ind w:left="640" w:hanging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二、单位部门决算构成</w:t>
      </w:r>
    </w:p>
    <w:p>
      <w:pPr>
        <w:widowControl/>
        <w:shd w:val="clear" w:color="auto" w:fill="FFFFFF"/>
        <w:spacing w:line="600" w:lineRule="atLeast"/>
        <w:ind w:left="640" w:hanging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永和县非税收入征收局决算部门只包括一个本级单位。</w:t>
      </w:r>
    </w:p>
    <w:p>
      <w:pPr>
        <w:widowControl/>
        <w:shd w:val="clear" w:color="auto" w:fill="FFFFFF"/>
        <w:spacing w:line="600" w:lineRule="atLeast"/>
        <w:ind w:left="640" w:hanging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222222"/>
          <w:kern w:val="0"/>
          <w:sz w:val="30"/>
          <w:szCs w:val="30"/>
        </w:rPr>
        <w:t>第二部分   2016年度部门决算报表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此部分内容见附表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222222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222222"/>
          <w:kern w:val="0"/>
          <w:sz w:val="30"/>
          <w:szCs w:val="30"/>
        </w:rPr>
        <w:t>第三部分   2016年度部门决算情况说明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2016年，我局按照科学发展观和构建和谐社会的要求，认真贯彻县委、县政府的安排部署，积极适应国家公共财政体制改革的要求，紧紧围绕服务工商行政管理事业的发展，做好新形势下的经费保障工作，切实抓好资金的收支计划管理，努力增收节支，强化预算约束，部门决算实现收支基本平衡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我局在填列2016年决算时与预算相衔接，报表含盖了所属单位的全部收支内容。并在编制决算报表前，与教科局认真核对本年度预算收支数字和各项缴拨款项，决算报表据实填列，账表一致，全面反映本系统资产、收支、结余情况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一、部门基本情况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机构、人员变化及原因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1、机构情况及增减变动原因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全校共有独立编制机构  1 个。其中：事业机构  1 个，独立核算单位  1个，本年度参加决算单位1  个，较上年度没有增减。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人员情况及增减变动原因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（1）编制：全局现有12人，编制5人。行政编制2人，事业编制3人。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（2）人员：全局现有人员12人。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（3）财政供养人数12人。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二、部门预算执行情况明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（一）收入支结构说明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1、一般预算财政拨款收入866729元，</w:t>
      </w: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  <w:lang w:eastAsia="zh-CN"/>
        </w:rPr>
        <w:t>较上年增加</w:t>
      </w: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  <w:lang w:val="en-US" w:eastAsia="zh-CN"/>
        </w:rPr>
        <w:t>73137元</w:t>
      </w: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总支出877573元，</w:t>
      </w:r>
      <w:r>
        <w:rPr>
          <w:rFonts w:hint="eastAsia"/>
          <w:sz w:val="32"/>
          <w:szCs w:val="32"/>
          <w:lang w:eastAsia="zh-CN"/>
        </w:rPr>
        <w:t>较上年</w:t>
      </w:r>
      <w:r>
        <w:rPr>
          <w:rFonts w:hint="eastAsia"/>
          <w:sz w:val="32"/>
          <w:szCs w:val="32"/>
          <w:lang w:val="en-US" w:eastAsia="zh-CN"/>
        </w:rPr>
        <w:t>94825元，</w:t>
      </w: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其中人员支出744333元，公用支出133240元。</w:t>
      </w: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  <w:lang w:eastAsia="zh-CN"/>
        </w:rPr>
        <w:t>无行政运行支出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（二）“三公经费”支出说明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2016年度三公经费没有。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shd w:val="clear" w:color="auto" w:fill="FFFFFF"/>
        <w:spacing w:line="293" w:lineRule="atLeast"/>
        <w:ind w:firstLine="56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222222"/>
          <w:kern w:val="0"/>
          <w:sz w:val="30"/>
          <w:szCs w:val="30"/>
        </w:rPr>
        <w:t>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                                         永和县非税收入征收局</w:t>
      </w:r>
    </w:p>
    <w:p>
      <w:pPr>
        <w:widowControl/>
        <w:shd w:val="clear" w:color="auto" w:fill="FFFFFF"/>
        <w:spacing w:line="293" w:lineRule="atLeast"/>
        <w:ind w:firstLine="56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                                                2017年9月14日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263A"/>
    <w:rsid w:val="009F1856"/>
    <w:rsid w:val="00E7263A"/>
    <w:rsid w:val="12536675"/>
    <w:rsid w:val="366C2E0E"/>
    <w:rsid w:val="58475E9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190</Words>
  <Characters>1083</Characters>
  <Lines>9</Lines>
  <Paragraphs>2</Paragraphs>
  <ScaleCrop>false</ScaleCrop>
  <LinksUpToDate>false</LinksUpToDate>
  <CharactersWithSpaces>1271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2017-09-14T08:28:00Z</dcterms:created>
  <dc:creator>dreamsummit</dc:creator>
  <cp:lastModifiedBy>hp</cp:lastModifiedBy>
  <dcterms:modified xsi:type="dcterms:W3CDTF">2017-11-06T11:59:51Z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