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永和县卫生健康和体育局2023年随机监督抽查结果公示表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785"/>
        <w:tblOverlap w:val="never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6"/>
        <w:gridCol w:w="2485"/>
        <w:gridCol w:w="293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被监督单位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监督专业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抽查结果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永和县康谐宾馆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"https://xxbg.jdzx.net.cn/nnhis/hiir/task/javascript:browIc('e524305d-213e-47f2-b88c-7f2a2808b400','01','01')"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永和县鑫园宾馆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"https://xxbg.jdzx.net.cn/nnhis/hiir/task/javascript:browIc('141032110905067454','01','01')"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永和县仙芝谷大酒店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"https://xxbg.jdzx.net.cn/nnhis/hiir/task/javascript:browIc('141032110905067432','01','01')"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永和县胜利主题商务酒店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"https://xxbg.jdzx.net.cn/nnhis/hiir/task/javascript:browIc('55705900-9a87-4d19-afa4-7f6f3fac1675','01','01')"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永和县星海商务酒店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"https://xxbg.jdzx.net.cn/nnhis/hiir/task/javascript:browIc('3c694a68-b370-4bb3-8b29-c02ce40a2608','01','01')"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永和县龙鑫宾馆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"https://xxbg.jdzx.net.cn/nnhis/hiir/task/javascript:browIc('f140114e-d82c-48a2-a6b6-9d434eea0b1f','01','01')"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永和县金利来宾馆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"https://xxbg.jdzx.net.cn/nnhis/hiir/task/javascript:browIc('c553ec27-e78d-48b9-a35a-33de450ce38b','01','01')"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永和县完美头疗养生馆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"https://xxbg.jdzx.net.cn/nnhis/hiir/task/javascript:browIc('141032110905067414','01','01')"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永和县女子美容院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关闭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"https://xxbg.jdzx.net.cn/nnhis/hiir/task/javascript:browIc('141032111026084258','01','01')"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永和县植丽素美容院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"https://xxbg.jdzx.net.cn/nnhis/hiir/task/javascript:browIc('141032111026084255','01','01')"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永和县创意造型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"https://xxbg.jdzx.net.cn/nnhis/hiir/task/javascript:browIc('141032110905067434','01','01')"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永和县汽车客运运输有限责任公司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公共场所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永和县自来水公司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生活饮用水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永和冯新平口腔诊所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放射卫生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永和县城关小学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学校卫生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"https://xxbg.jdzx.net.cn/nnhis/hiir/task/javascript:browIc('141032110518038686','05','05')"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永和县打石腰乡中心校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学校卫生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"https://xxbg.jdzx.net.cn/nnhis/hiir/task/javascript:browIc('8204C783-793F-4623-94E9-47BF1F1933BA','06','06')"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芝河镇前甘露河村委卫生室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"https://xxbg.jdzx.net.cn/nnhis/hiir/task/javascript:browIc('831684A7-A0E8-473D-8211-57A75B207A4E','06','06')"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永和县桑壁镇桑壁村委卫生室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"https://xxbg.jdzx.net.cn/nnhis/hiir/task/javascript:browIc('0F481B34-92A0-4C4F-AF24-AA0ADA5C460B','06','06')"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芝河镇长乐村委卫生室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"https://xxbg.jdzx.net.cn/nnhis/hiir/task/javascript:browIc('E9D877B6-8E6C-4EA3-BDD6-1A491E5A2432','06','06')"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芝河镇下罢骨村委卫生室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"https://xxbg.jdzx.net.cn/nnhis/hiir/task/javascript:browIc('8204C783-793F-4623-94E9-47BF1F1933BA','06','06')"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芝河镇前甘露河村委卫生室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传染病防治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"https://xxbg.jdzx.net.cn/nnhis/hiir/task/javascript:browIc('831684A7-A0E8-473D-8211-57A75B207A4E','06','06')"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永和县桑壁镇桑壁村委卫生室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传染病防治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"https://xxbg.jdzx.net.cn/nnhis/hiir/task/javascript:browIc('0F481B34-92A0-4C4F-AF24-AA0ADA5C460B','06','06')"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芝河镇长乐村委卫生室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传染病防治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"https://xxbg.jdzx.net.cn/nnhis/hiir/task/javascript:browIc('E9D877B6-8E6C-4EA3-BDD6-1A491E5A2432','06','06')"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芝河镇下罢骨村委卫生室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传染病防治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永和县人民医院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传染病防治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"https://xxbg.jdzx.net.cn/nnhis/hiir/task/javascript:browIc('402c3bf0-6030-4a8e-a841-f40a6111c241','0704','0704')"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永和县浩洁清洗配送中心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餐饮具消毒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永和县人民医院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妇幼健康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责令改正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已整改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17CD5A3B"/>
    <w:rsid w:val="17CD5A3B"/>
    <w:rsid w:val="2E661A14"/>
    <w:rsid w:val="4D962F91"/>
    <w:rsid w:val="62B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2023-11-24T09:30:00Z</dcterms:created>
  <dc:creator>穆海燕</dc:creator>
  <cp:lastModifiedBy>二虎</cp:lastModifiedBy>
  <dcterms:modified xsi:type="dcterms:W3CDTF">2023-11-27T10:48:45Z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52701406E57F4F03B5482A86AE78C2CB_12</vt:lpwstr>
  </property>
</Properties>
</file>